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F4DC" w14:textId="4494941B" w:rsidR="00460CD5" w:rsidRPr="002E59EA" w:rsidRDefault="002E59EA" w:rsidP="00460CD5">
      <w:pPr>
        <w:pStyle w:val="BodyText"/>
        <w:spacing w:before="60"/>
        <w:ind w:left="5806"/>
        <w:rPr>
          <w:color w:val="FF0000"/>
        </w:rPr>
      </w:pPr>
      <w:r w:rsidRPr="002E59EA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ECDC9A5" wp14:editId="3A7541B2">
            <wp:simplePos x="0" y="0"/>
            <wp:positionH relativeFrom="column">
              <wp:posOffset>657860</wp:posOffset>
            </wp:positionH>
            <wp:positionV relativeFrom="paragraph">
              <wp:posOffset>-118110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58031" w14:textId="4DDEFCC3" w:rsidR="00460CD5" w:rsidRPr="002E59EA" w:rsidRDefault="00460CD5" w:rsidP="00460CD5">
      <w:pPr>
        <w:jc w:val="both"/>
        <w:rPr>
          <w:color w:val="000000" w:themeColor="text1"/>
        </w:rPr>
      </w:pPr>
    </w:p>
    <w:p w14:paraId="26538B5A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REPUBLIKA HRVATSKA</w:t>
      </w:r>
    </w:p>
    <w:p w14:paraId="6E15D455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ZADARSKA ŽUPANIJA</w:t>
      </w:r>
    </w:p>
    <w:p w14:paraId="567FBC82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OPĆINA STARIGRAD</w:t>
      </w:r>
    </w:p>
    <w:p w14:paraId="7D6FBC56" w14:textId="77777777" w:rsidR="00460CD5" w:rsidRPr="002E59EA" w:rsidRDefault="00460CD5" w:rsidP="00460CD5">
      <w:pPr>
        <w:jc w:val="both"/>
        <w:rPr>
          <w:b/>
          <w:bCs/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 xml:space="preserve">   Općinsko vijeće </w:t>
      </w:r>
    </w:p>
    <w:p w14:paraId="42992BC6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</w:rPr>
      </w:pPr>
      <w:r w:rsidRPr="002E59EA">
        <w:rPr>
          <w:color w:val="000000" w:themeColor="text1"/>
          <w:sz w:val="24"/>
          <w:szCs w:val="24"/>
          <w:lang w:eastAsia="hr-HR"/>
        </w:rPr>
        <w:tab/>
      </w:r>
      <w:r w:rsidRPr="002E59EA">
        <w:rPr>
          <w:color w:val="000000" w:themeColor="text1"/>
          <w:sz w:val="24"/>
          <w:szCs w:val="24"/>
          <w:lang w:eastAsia="hr-HR"/>
        </w:rPr>
        <w:tab/>
      </w:r>
    </w:p>
    <w:p w14:paraId="09312094" w14:textId="77777777" w:rsidR="00460CD5" w:rsidRPr="002E59EA" w:rsidRDefault="00460CD5" w:rsidP="00460CD5">
      <w:pPr>
        <w:tabs>
          <w:tab w:val="left" w:pos="5132"/>
        </w:tabs>
        <w:rPr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>KLASA:</w:t>
      </w:r>
      <w:r w:rsidRPr="002E59EA">
        <w:rPr>
          <w:color w:val="000000" w:themeColor="text1"/>
          <w:sz w:val="24"/>
          <w:szCs w:val="24"/>
          <w:lang w:eastAsia="hr-HR"/>
        </w:rPr>
        <w:tab/>
      </w:r>
    </w:p>
    <w:p w14:paraId="3CBB727B" w14:textId="77777777" w:rsidR="00460CD5" w:rsidRPr="002E59EA" w:rsidRDefault="00460CD5" w:rsidP="00460CD5">
      <w:pPr>
        <w:rPr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>URBROJ:</w:t>
      </w:r>
      <w:r w:rsidRPr="002E59EA">
        <w:rPr>
          <w:color w:val="000000" w:themeColor="text1"/>
          <w:sz w:val="24"/>
          <w:szCs w:val="24"/>
          <w:lang w:eastAsia="hr-HR"/>
        </w:rPr>
        <w:t xml:space="preserve"> </w:t>
      </w:r>
    </w:p>
    <w:p w14:paraId="7E23B2AB" w14:textId="77777777" w:rsidR="00460CD5" w:rsidRPr="002E59EA" w:rsidRDefault="00460CD5" w:rsidP="00460CD5">
      <w:pPr>
        <w:rPr>
          <w:color w:val="000000" w:themeColor="text1"/>
          <w:sz w:val="24"/>
          <w:szCs w:val="24"/>
          <w:lang w:eastAsia="hr-HR"/>
        </w:rPr>
      </w:pPr>
    </w:p>
    <w:p w14:paraId="3A8A5018" w14:textId="77777777" w:rsidR="00460CD5" w:rsidRPr="002E59EA" w:rsidRDefault="00460CD5" w:rsidP="00460CD5">
      <w:pPr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Starigrad Paklenica, _______________ 2025. godine</w:t>
      </w:r>
    </w:p>
    <w:p w14:paraId="236308A0" w14:textId="77777777" w:rsidR="00460CD5" w:rsidRPr="002E59EA" w:rsidRDefault="00460CD5" w:rsidP="002E59EA">
      <w:pPr>
        <w:pStyle w:val="BodyText"/>
        <w:jc w:val="both"/>
        <w:rPr>
          <w:color w:val="000000" w:themeColor="text1"/>
        </w:rPr>
      </w:pPr>
    </w:p>
    <w:p w14:paraId="294EA6D6" w14:textId="77777777" w:rsidR="00460CD5" w:rsidRPr="002E59EA" w:rsidRDefault="00460CD5" w:rsidP="00460CD5">
      <w:pPr>
        <w:pStyle w:val="BodyText"/>
        <w:ind w:firstLine="720"/>
        <w:jc w:val="both"/>
        <w:rPr>
          <w:color w:val="000000" w:themeColor="text1"/>
        </w:rPr>
      </w:pP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temelju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članka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57.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stavka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3.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Zakona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porezu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dohodak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(“Narodne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novine”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br.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115/16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i 106/18, 121/19, 32/20, 138/20,  151/22,114/23, 152/24) i članka 30. Statuta Općine Starigrad (“Službeni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glasnik Zadarske županije“ br. 03/18, 08/18, 03/20, 03/21 i 20/23), na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  <w:spacing w:val="-2"/>
        </w:rPr>
        <w:t>prijedlog</w:t>
      </w:r>
      <w:r w:rsidRPr="002E59EA">
        <w:rPr>
          <w:color w:val="000000" w:themeColor="text1"/>
        </w:rPr>
        <w:t xml:space="preserve"> Općinskog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načelnika</w:t>
      </w:r>
      <w:r w:rsidRPr="002E59EA">
        <w:rPr>
          <w:color w:val="000000" w:themeColor="text1"/>
          <w:spacing w:val="-2"/>
        </w:rPr>
        <w:t>,</w:t>
      </w:r>
      <w:r w:rsidRPr="002E59EA">
        <w:rPr>
          <w:color w:val="000000" w:themeColor="text1"/>
          <w:spacing w:val="58"/>
        </w:rPr>
        <w:t xml:space="preserve"> </w:t>
      </w:r>
      <w:r w:rsidRPr="002E59EA">
        <w:rPr>
          <w:color w:val="000000" w:themeColor="text1"/>
        </w:rPr>
        <w:t>Općinsko vijeće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Općine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Starigrad,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 xml:space="preserve">svojoj </w:t>
      </w:r>
      <w:r w:rsidRPr="002E59EA">
        <w:rPr>
          <w:color w:val="000000" w:themeColor="text1"/>
          <w:spacing w:val="-1"/>
        </w:rPr>
        <w:t>____</w:t>
      </w:r>
      <w:r w:rsidRPr="002E59EA">
        <w:rPr>
          <w:color w:val="000000" w:themeColor="text1"/>
        </w:rPr>
        <w:t>.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sjednici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 xml:space="preserve">održanoj </w:t>
      </w:r>
      <w:r w:rsidRPr="002E59EA">
        <w:rPr>
          <w:color w:val="000000" w:themeColor="text1"/>
          <w:spacing w:val="-4"/>
        </w:rPr>
        <w:t>dana</w:t>
      </w:r>
      <w:r w:rsidRPr="002E59EA">
        <w:rPr>
          <w:color w:val="000000" w:themeColor="text1"/>
        </w:rPr>
        <w:t xml:space="preserve"> _______________ 2025.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</w:rPr>
        <w:t>godine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  <w:spacing w:val="-2"/>
        </w:rPr>
        <w:t>donosi</w:t>
      </w:r>
    </w:p>
    <w:p w14:paraId="496328DF" w14:textId="77777777" w:rsidR="00460CD5" w:rsidRPr="002E59EA" w:rsidRDefault="00460CD5" w:rsidP="002E59EA">
      <w:pPr>
        <w:pStyle w:val="BodyText"/>
        <w:spacing w:before="273"/>
        <w:jc w:val="center"/>
        <w:rPr>
          <w:color w:val="000000" w:themeColor="text1"/>
        </w:rPr>
      </w:pPr>
    </w:p>
    <w:p w14:paraId="4899449A" w14:textId="77777777" w:rsidR="002E59EA" w:rsidRPr="002E59EA" w:rsidRDefault="00460CD5" w:rsidP="002E59EA">
      <w:pPr>
        <w:pStyle w:val="Heading1"/>
        <w:spacing w:before="1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D L U K 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U</w:t>
      </w:r>
    </w:p>
    <w:p w14:paraId="06148640" w14:textId="6FEBEABD" w:rsidR="00460CD5" w:rsidRPr="002E59EA" w:rsidRDefault="00460CD5" w:rsidP="002E59EA">
      <w:pPr>
        <w:pStyle w:val="Heading1"/>
        <w:spacing w:before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visini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paušalnog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poreza</w:t>
      </w:r>
    </w:p>
    <w:p w14:paraId="258B68CD" w14:textId="77777777" w:rsidR="00460CD5" w:rsidRPr="002E59EA" w:rsidRDefault="00460CD5" w:rsidP="00460CD5">
      <w:pPr>
        <w:pStyle w:val="BodyText"/>
        <w:rPr>
          <w:b/>
          <w:color w:val="000000" w:themeColor="text1"/>
        </w:rPr>
      </w:pPr>
    </w:p>
    <w:p w14:paraId="6B3AF5C1" w14:textId="5CD12106" w:rsidR="00460CD5" w:rsidRPr="002E59EA" w:rsidRDefault="00460CD5" w:rsidP="002E59EA">
      <w:pPr>
        <w:ind w:left="236" w:right="143"/>
        <w:jc w:val="center"/>
        <w:rPr>
          <w:b/>
          <w:color w:val="000000" w:themeColor="text1"/>
          <w:sz w:val="24"/>
        </w:rPr>
      </w:pPr>
      <w:r w:rsidRPr="002E59EA">
        <w:rPr>
          <w:b/>
          <w:color w:val="000000" w:themeColor="text1"/>
          <w:sz w:val="24"/>
        </w:rPr>
        <w:t>Članak</w:t>
      </w:r>
      <w:r w:rsidRPr="002E59EA">
        <w:rPr>
          <w:b/>
          <w:color w:val="000000" w:themeColor="text1"/>
          <w:spacing w:val="-4"/>
          <w:sz w:val="24"/>
        </w:rPr>
        <w:t xml:space="preserve"> </w:t>
      </w:r>
      <w:r w:rsidRPr="002E59EA">
        <w:rPr>
          <w:b/>
          <w:color w:val="000000" w:themeColor="text1"/>
          <w:spacing w:val="-5"/>
          <w:sz w:val="24"/>
        </w:rPr>
        <w:t>1.</w:t>
      </w:r>
    </w:p>
    <w:p w14:paraId="4FF2EE84" w14:textId="77777777" w:rsidR="00460CD5" w:rsidRPr="002E59EA" w:rsidRDefault="00460CD5" w:rsidP="00460CD5">
      <w:pPr>
        <w:pStyle w:val="BodyText"/>
        <w:ind w:left="141" w:right="43" w:firstLine="707"/>
        <w:jc w:val="both"/>
        <w:rPr>
          <w:color w:val="000000" w:themeColor="text1"/>
        </w:rPr>
      </w:pPr>
      <w:r w:rsidRPr="002E59EA">
        <w:rPr>
          <w:color w:val="000000" w:themeColor="text1"/>
        </w:rPr>
        <w:t>Ovom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odlukom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utvrđuje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se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visina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paušalnog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poreza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po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krevetu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smještajnoj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jedinici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u kampu odnosno smještajnoj jedinici u objektu za robinzonski smještaj koji se nalaze na području</w:t>
      </w:r>
      <w:r w:rsidRPr="002E59EA">
        <w:rPr>
          <w:color w:val="000000" w:themeColor="text1"/>
          <w:spacing w:val="40"/>
        </w:rPr>
        <w:t xml:space="preserve"> </w:t>
      </w:r>
      <w:r w:rsidRPr="002E59EA">
        <w:rPr>
          <w:color w:val="000000" w:themeColor="text1"/>
        </w:rPr>
        <w:t>Općine Starigrad.</w:t>
      </w:r>
    </w:p>
    <w:p w14:paraId="35B50C1B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38219351" w14:textId="5DECBF6A" w:rsidR="00460CD5" w:rsidRPr="002E59EA" w:rsidRDefault="00460CD5" w:rsidP="002E59EA">
      <w:pPr>
        <w:pStyle w:val="BodyText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2.</w:t>
      </w:r>
    </w:p>
    <w:p w14:paraId="7B1D6B01" w14:textId="77777777" w:rsidR="00460CD5" w:rsidRPr="002E59EA" w:rsidRDefault="00460CD5" w:rsidP="00460CD5">
      <w:pPr>
        <w:pStyle w:val="BodyText"/>
        <w:spacing w:before="1"/>
        <w:ind w:left="849"/>
        <w:rPr>
          <w:color w:val="000000" w:themeColor="text1"/>
        </w:rPr>
      </w:pPr>
      <w:r w:rsidRPr="002E59EA">
        <w:rPr>
          <w:color w:val="000000" w:themeColor="text1"/>
        </w:rPr>
        <w:t>Visina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paušalnog poreza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</w:rPr>
        <w:t>utvrđuje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se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 xml:space="preserve">kako </w:t>
      </w:r>
      <w:r w:rsidRPr="002E59EA">
        <w:rPr>
          <w:color w:val="000000" w:themeColor="text1"/>
          <w:spacing w:val="-2"/>
        </w:rPr>
        <w:t>slijedi:</w:t>
      </w:r>
    </w:p>
    <w:p w14:paraId="329F0ABD" w14:textId="77777777" w:rsidR="00460CD5" w:rsidRPr="002E59EA" w:rsidRDefault="00460CD5" w:rsidP="00460CD5">
      <w:pPr>
        <w:pStyle w:val="ListParagraph"/>
        <w:numPr>
          <w:ilvl w:val="0"/>
          <w:numId w:val="1"/>
        </w:numPr>
        <w:tabs>
          <w:tab w:val="left" w:pos="861"/>
        </w:tabs>
        <w:spacing w:before="275"/>
        <w:contextualSpacing w:val="0"/>
        <w:rPr>
          <w:color w:val="000000" w:themeColor="text1"/>
          <w:sz w:val="24"/>
        </w:rPr>
      </w:pPr>
      <w:r w:rsidRPr="002E59EA">
        <w:rPr>
          <w:color w:val="000000" w:themeColor="text1"/>
          <w:sz w:val="24"/>
        </w:rPr>
        <w:t>100,00</w:t>
      </w:r>
      <w:r w:rsidRPr="002E59EA">
        <w:rPr>
          <w:color w:val="000000" w:themeColor="text1"/>
          <w:spacing w:val="-1"/>
          <w:sz w:val="24"/>
        </w:rPr>
        <w:t xml:space="preserve"> </w:t>
      </w:r>
      <w:r w:rsidRPr="002E59EA">
        <w:rPr>
          <w:color w:val="000000" w:themeColor="text1"/>
          <w:sz w:val="24"/>
        </w:rPr>
        <w:t>EUR</w:t>
      </w:r>
      <w:r w:rsidRPr="002E59EA">
        <w:rPr>
          <w:color w:val="000000" w:themeColor="text1"/>
          <w:spacing w:val="-2"/>
          <w:sz w:val="24"/>
        </w:rPr>
        <w:t xml:space="preserve"> </w:t>
      </w:r>
      <w:r w:rsidRPr="002E59EA">
        <w:rPr>
          <w:color w:val="000000" w:themeColor="text1"/>
          <w:sz w:val="24"/>
        </w:rPr>
        <w:t xml:space="preserve">po </w:t>
      </w:r>
      <w:r w:rsidRPr="002E59EA">
        <w:rPr>
          <w:color w:val="000000" w:themeColor="text1"/>
          <w:spacing w:val="-2"/>
          <w:sz w:val="24"/>
        </w:rPr>
        <w:t>krevetu,</w:t>
      </w:r>
    </w:p>
    <w:p w14:paraId="30F5832E" w14:textId="56F12935" w:rsidR="00460CD5" w:rsidRPr="002E59EA" w:rsidRDefault="00460CD5" w:rsidP="002E59EA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49"/>
        <w:contextualSpacing w:val="0"/>
        <w:rPr>
          <w:color w:val="000000" w:themeColor="text1"/>
          <w:sz w:val="24"/>
        </w:rPr>
      </w:pPr>
      <w:r w:rsidRPr="002E59EA">
        <w:rPr>
          <w:color w:val="000000" w:themeColor="text1"/>
          <w:sz w:val="24"/>
        </w:rPr>
        <w:t xml:space="preserve">100,00 EUR po smještajnoj jedinici u kampu odnosno smještajnoj jedinici u objektu za robinzonski smještaj. </w:t>
      </w:r>
    </w:p>
    <w:p w14:paraId="55B63D6C" w14:textId="77777777" w:rsidR="00460CD5" w:rsidRPr="002E59EA" w:rsidRDefault="00460CD5" w:rsidP="002E59EA">
      <w:pPr>
        <w:pStyle w:val="BodyText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3.</w:t>
      </w:r>
    </w:p>
    <w:p w14:paraId="4B5F3D89" w14:textId="6AF42274" w:rsidR="00460CD5" w:rsidRPr="002E59EA" w:rsidRDefault="00460CD5" w:rsidP="002E59EA">
      <w:pPr>
        <w:pStyle w:val="BodyText"/>
        <w:ind w:left="142" w:firstLine="658"/>
        <w:jc w:val="both"/>
        <w:rPr>
          <w:color w:val="000000" w:themeColor="text1"/>
        </w:rPr>
      </w:pPr>
      <w:r w:rsidRPr="002E59EA">
        <w:rPr>
          <w:color w:val="000000" w:themeColor="text1"/>
        </w:rPr>
        <w:t>Stupanjem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snagu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ove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Odluke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prestaje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važiti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Odluka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</w:t>
      </w:r>
      <w:r w:rsidRPr="002E59EA">
        <w:rPr>
          <w:color w:val="000000" w:themeColor="text1"/>
          <w:spacing w:val="40"/>
        </w:rPr>
        <w:t xml:space="preserve"> </w:t>
      </w:r>
      <w:r w:rsidRPr="002E59EA">
        <w:rPr>
          <w:color w:val="000000" w:themeColor="text1"/>
        </w:rPr>
        <w:t>visini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paušalnog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 xml:space="preserve">poreza </w:t>
      </w:r>
      <w:r w:rsidR="002E59EA">
        <w:rPr>
          <w:color w:val="000000" w:themeColor="text1"/>
        </w:rPr>
        <w:t xml:space="preserve">za djelatnosti iznajmljivanja i smještaja u turizmu na području Općine Starigrad </w:t>
      </w:r>
      <w:r w:rsidRPr="002E59EA">
        <w:rPr>
          <w:color w:val="000000" w:themeColor="text1"/>
        </w:rPr>
        <w:t>(„Službeni glasnik Zadarske županije“ broj 03/19).</w:t>
      </w:r>
    </w:p>
    <w:p w14:paraId="1FC8A0CA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506CFCFE" w14:textId="65B766C6" w:rsidR="00460CD5" w:rsidRPr="002E59EA" w:rsidRDefault="00460CD5" w:rsidP="002E59EA">
      <w:pPr>
        <w:pStyle w:val="BodyText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4.</w:t>
      </w:r>
    </w:p>
    <w:p w14:paraId="00328CBF" w14:textId="388705F0" w:rsidR="00460CD5" w:rsidRPr="002E59EA" w:rsidRDefault="00460CD5" w:rsidP="002E59EA">
      <w:pPr>
        <w:pStyle w:val="BodyText"/>
        <w:ind w:left="142" w:firstLine="720"/>
        <w:jc w:val="both"/>
        <w:rPr>
          <w:color w:val="000000" w:themeColor="text1"/>
        </w:rPr>
      </w:pPr>
      <w:r w:rsidRPr="002E59EA">
        <w:rPr>
          <w:color w:val="000000" w:themeColor="text1"/>
        </w:rPr>
        <w:t>Ova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Odluka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stupa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snagu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osmog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dana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od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dana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objave</w:t>
      </w:r>
      <w:r w:rsidRPr="002E59EA">
        <w:rPr>
          <w:color w:val="000000" w:themeColor="text1"/>
          <w:spacing w:val="30"/>
        </w:rPr>
        <w:t xml:space="preserve"> </w:t>
      </w:r>
      <w:r w:rsidRPr="002E59EA">
        <w:rPr>
          <w:color w:val="000000" w:themeColor="text1"/>
        </w:rPr>
        <w:t>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„Službenom</w:t>
      </w:r>
      <w:r w:rsidRPr="002E59EA">
        <w:rPr>
          <w:color w:val="000000" w:themeColor="text1"/>
          <w:spacing w:val="-14"/>
        </w:rPr>
        <w:t xml:space="preserve"> </w:t>
      </w:r>
      <w:r w:rsidRPr="002E59EA">
        <w:rPr>
          <w:color w:val="000000" w:themeColor="text1"/>
        </w:rPr>
        <w:t>glasniku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 xml:space="preserve">Općine Starigrad“ </w:t>
      </w:r>
      <w:r w:rsidR="006D207E">
        <w:rPr>
          <w:color w:val="000000" w:themeColor="text1"/>
        </w:rPr>
        <w:t>i u „Narodnim nov</w:t>
      </w:r>
      <w:r w:rsidR="005F20D7">
        <w:rPr>
          <w:color w:val="000000" w:themeColor="text1"/>
        </w:rPr>
        <w:t>inama“.</w:t>
      </w:r>
    </w:p>
    <w:p w14:paraId="2E4E2127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5D5DDDC9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75125FFA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5CF8F29A" w14:textId="28206F70" w:rsidR="00460CD5" w:rsidRPr="002E59EA" w:rsidRDefault="00460CD5" w:rsidP="00460CD5">
      <w:pPr>
        <w:pStyle w:val="BodyText"/>
        <w:ind w:left="5871"/>
        <w:rPr>
          <w:color w:val="000000" w:themeColor="text1"/>
          <w:spacing w:val="-2"/>
        </w:rPr>
      </w:pPr>
      <w:r w:rsidRPr="002E59EA">
        <w:rPr>
          <w:color w:val="000000" w:themeColor="text1"/>
          <w:spacing w:val="-2"/>
        </w:rPr>
        <w:t xml:space="preserve">       </w:t>
      </w:r>
      <w:r w:rsidR="002E59EA">
        <w:rPr>
          <w:color w:val="000000" w:themeColor="text1"/>
          <w:spacing w:val="-2"/>
        </w:rPr>
        <w:t xml:space="preserve">              </w:t>
      </w:r>
      <w:r w:rsidRPr="002E59EA">
        <w:rPr>
          <w:color w:val="000000" w:themeColor="text1"/>
          <w:spacing w:val="-2"/>
        </w:rPr>
        <w:t xml:space="preserve"> PREDSJEDNIK</w:t>
      </w:r>
    </w:p>
    <w:p w14:paraId="557FF6A7" w14:textId="77777777" w:rsidR="00460CD5" w:rsidRPr="002E59EA" w:rsidRDefault="00460CD5" w:rsidP="00460CD5">
      <w:pPr>
        <w:pStyle w:val="BodyText"/>
        <w:ind w:left="5871"/>
        <w:rPr>
          <w:color w:val="000000" w:themeColor="text1"/>
        </w:rPr>
      </w:pPr>
    </w:p>
    <w:p w14:paraId="74F75FC6" w14:textId="0DB4669C" w:rsidR="00107461" w:rsidRPr="002E59EA" w:rsidRDefault="00460CD5" w:rsidP="00460CD5">
      <w:pPr>
        <w:rPr>
          <w:color w:val="000000" w:themeColor="text1"/>
        </w:rPr>
      </w:pPr>
      <w:r w:rsidRPr="002E59EA">
        <w:rPr>
          <w:color w:val="000000" w:themeColor="text1"/>
        </w:rPr>
        <w:t xml:space="preserve">             </w:t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Pr="002E59EA">
        <w:rPr>
          <w:color w:val="000000" w:themeColor="text1"/>
        </w:rPr>
        <w:t xml:space="preserve">  Marko Marasović</w:t>
      </w:r>
    </w:p>
    <w:sectPr w:rsidR="00107461" w:rsidRPr="002E5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7BFB"/>
    <w:multiLevelType w:val="hybridMultilevel"/>
    <w:tmpl w:val="25440134"/>
    <w:lvl w:ilvl="0" w:tplc="AAA4CC1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52277D4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2" w:tplc="9A3A085E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3" w:tplc="65E47C0E">
      <w:numFmt w:val="bullet"/>
      <w:lvlText w:val="•"/>
      <w:lvlJc w:val="left"/>
      <w:pPr>
        <w:ind w:left="3366" w:hanging="360"/>
      </w:pPr>
      <w:rPr>
        <w:rFonts w:hint="default"/>
        <w:lang w:val="hr-HR" w:eastAsia="en-US" w:bidi="ar-SA"/>
      </w:rPr>
    </w:lvl>
    <w:lvl w:ilvl="4" w:tplc="A7FE5826">
      <w:numFmt w:val="bullet"/>
      <w:lvlText w:val="•"/>
      <w:lvlJc w:val="left"/>
      <w:pPr>
        <w:ind w:left="4201" w:hanging="360"/>
      </w:pPr>
      <w:rPr>
        <w:rFonts w:hint="default"/>
        <w:lang w:val="hr-HR" w:eastAsia="en-US" w:bidi="ar-SA"/>
      </w:rPr>
    </w:lvl>
    <w:lvl w:ilvl="5" w:tplc="09682AA6">
      <w:numFmt w:val="bullet"/>
      <w:lvlText w:val="•"/>
      <w:lvlJc w:val="left"/>
      <w:pPr>
        <w:ind w:left="5037" w:hanging="360"/>
      </w:pPr>
      <w:rPr>
        <w:rFonts w:hint="default"/>
        <w:lang w:val="hr-HR" w:eastAsia="en-US" w:bidi="ar-SA"/>
      </w:rPr>
    </w:lvl>
    <w:lvl w:ilvl="6" w:tplc="957ADB5E">
      <w:numFmt w:val="bullet"/>
      <w:lvlText w:val="•"/>
      <w:lvlJc w:val="left"/>
      <w:pPr>
        <w:ind w:left="5872" w:hanging="360"/>
      </w:pPr>
      <w:rPr>
        <w:rFonts w:hint="default"/>
        <w:lang w:val="hr-HR" w:eastAsia="en-US" w:bidi="ar-SA"/>
      </w:rPr>
    </w:lvl>
    <w:lvl w:ilvl="7" w:tplc="34284C7A">
      <w:numFmt w:val="bullet"/>
      <w:lvlText w:val="•"/>
      <w:lvlJc w:val="left"/>
      <w:pPr>
        <w:ind w:left="6708" w:hanging="360"/>
      </w:pPr>
      <w:rPr>
        <w:rFonts w:hint="default"/>
        <w:lang w:val="hr-HR" w:eastAsia="en-US" w:bidi="ar-SA"/>
      </w:rPr>
    </w:lvl>
    <w:lvl w:ilvl="8" w:tplc="36D27436">
      <w:numFmt w:val="bullet"/>
      <w:lvlText w:val="•"/>
      <w:lvlJc w:val="left"/>
      <w:pPr>
        <w:ind w:left="7543" w:hanging="360"/>
      </w:pPr>
      <w:rPr>
        <w:rFonts w:hint="default"/>
        <w:lang w:val="hr-HR" w:eastAsia="en-US" w:bidi="ar-SA"/>
      </w:rPr>
    </w:lvl>
  </w:abstractNum>
  <w:num w:numId="1" w16cid:durableId="433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D8"/>
    <w:rsid w:val="00107461"/>
    <w:rsid w:val="0019718D"/>
    <w:rsid w:val="002125D8"/>
    <w:rsid w:val="002E59EA"/>
    <w:rsid w:val="0040780E"/>
    <w:rsid w:val="004270BF"/>
    <w:rsid w:val="00433008"/>
    <w:rsid w:val="00460CD5"/>
    <w:rsid w:val="00546C48"/>
    <w:rsid w:val="005F20D7"/>
    <w:rsid w:val="006D207E"/>
    <w:rsid w:val="007673A8"/>
    <w:rsid w:val="00A40045"/>
    <w:rsid w:val="00CE1481"/>
    <w:rsid w:val="00D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D25C"/>
  <w15:chartTrackingRefBased/>
  <w15:docId w15:val="{F23294BF-C531-4E3F-B3BF-41323290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12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5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5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5D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60C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0C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opcina starigrad</cp:lastModifiedBy>
  <cp:revision>2</cp:revision>
  <cp:lastPrinted>2025-02-19T11:36:00Z</cp:lastPrinted>
  <dcterms:created xsi:type="dcterms:W3CDTF">2025-02-19T11:36:00Z</dcterms:created>
  <dcterms:modified xsi:type="dcterms:W3CDTF">2025-02-19T11:36:00Z</dcterms:modified>
</cp:coreProperties>
</file>